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B657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D138BE" w:rsidP="00B657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</w:p>
    <w:p w:rsidR="00D138BE" w:rsidRDefault="00D138BE" w:rsidP="00B657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Pr="00661B7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pacing w:val="-3"/>
          <w:sz w:val="28"/>
          <w:szCs w:val="28"/>
          <w:lang w:val="uk-UA"/>
        </w:rPr>
      </w:pPr>
    </w:p>
    <w:p w:rsidR="00D138BE" w:rsidRPr="000214C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</w:pPr>
    </w:p>
    <w:p w:rsidR="005F754B" w:rsidRPr="00C00025" w:rsidRDefault="00281D5D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23</w:t>
      </w:r>
      <w:r w:rsidR="0033698B" w:rsidRPr="00004E3A">
        <w:rPr>
          <w:rFonts w:ascii="Times New Roman" w:hAnsi="Times New Roman" w:cs="Times New Roman"/>
          <w:sz w:val="28"/>
          <w:szCs w:val="28"/>
          <w:u w:val="single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9</w:t>
      </w:r>
      <w:r w:rsidR="0033698B" w:rsidRPr="00004E3A">
        <w:rPr>
          <w:rFonts w:ascii="Times New Roman" w:hAnsi="Times New Roman" w:cs="Times New Roman"/>
          <w:sz w:val="28"/>
          <w:szCs w:val="28"/>
          <w:u w:val="single"/>
          <w:lang w:val="uk-UA"/>
        </w:rPr>
        <w:t>.2025</w:t>
      </w:r>
      <w:r w:rsidR="00F53C42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FD7126" w:rsidRPr="00004E3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r w:rsidR="00AD0203" w:rsidRPr="00004E3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D7126" w:rsidRPr="00004E3A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0214C7" w:rsidRPr="00004E3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3697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53C42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1D0C72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37B9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D0C7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D0C7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№ </w:t>
      </w:r>
      <w:r w:rsidR="00F53C4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F37B9A">
        <w:rPr>
          <w:rFonts w:ascii="Times New Roman" w:hAnsi="Times New Roman" w:cs="Times New Roman"/>
          <w:sz w:val="28"/>
          <w:szCs w:val="28"/>
          <w:u w:val="single"/>
          <w:lang w:val="uk-UA"/>
        </w:rPr>
        <w:t>238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1056ED" w:rsidRDefault="00ED0D18" w:rsidP="00281D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доцільності </w:t>
      </w:r>
      <w:r w:rsidR="00281D5D">
        <w:rPr>
          <w:rFonts w:ascii="Times New Roman" w:hAnsi="Times New Roman" w:cs="Times New Roman"/>
          <w:sz w:val="28"/>
          <w:szCs w:val="28"/>
          <w:lang w:val="uk-UA"/>
        </w:rPr>
        <w:t xml:space="preserve">позбавлення </w:t>
      </w:r>
    </w:p>
    <w:p w:rsidR="00281D5D" w:rsidRDefault="00281D5D" w:rsidP="00281D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батьківських прав </w:t>
      </w:r>
    </w:p>
    <w:p w:rsidR="00281D5D" w:rsidRPr="001056ED" w:rsidRDefault="008432C1" w:rsidP="00281D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1056ED" w:rsidP="000B5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6ED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із розглядом у Київському  районному суді м. Полтави цивільної справи за позовом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281D5D"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56ED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281D5D" w:rsidRPr="00281D5D">
        <w:rPr>
          <w:lang w:val="uk-UA"/>
        </w:rPr>
        <w:t xml:space="preserve">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Pr="001056ED">
        <w:rPr>
          <w:rFonts w:ascii="Times New Roman" w:hAnsi="Times New Roman" w:cs="Times New Roman"/>
          <w:sz w:val="28"/>
          <w:szCs w:val="28"/>
          <w:lang w:val="uk-UA"/>
        </w:rPr>
        <w:t xml:space="preserve"> про</w:t>
      </w:r>
      <w:r w:rsidR="00281D5D" w:rsidRPr="00281D5D">
        <w:rPr>
          <w:lang w:val="uk-UA"/>
        </w:rPr>
        <w:t xml:space="preserve"> </w:t>
      </w:r>
      <w:r w:rsidR="00281D5D"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позбавлення батьківських прав матері відносно їх неповнолітньої доньки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1056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керуючись рішенням позачергової другої се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>сії Полтавської міської ради вось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мого скликання від 19.02.2021 «Про визначення обсягу і меж повноважень, які здійснюють районні у місті Полтаві ради», ст.ст. 19, 164, 165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постанови Кабінету Міністрів України від 24.09.2008 № 866 «Питання діяльності органів опіки та  піклування, пов’язаної із захистом прав дитини», беручи до уваги рішення комісії з п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итань захисту прав дитини </w:t>
      </w:r>
      <w:r w:rsidR="00955EA0" w:rsidRPr="004278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 </w:t>
      </w:r>
      <w:r w:rsidR="00F60C2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05</w:t>
      </w:r>
      <w:r w:rsidR="00AD0203" w:rsidRPr="004278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.0</w:t>
      </w:r>
      <w:r w:rsidR="00F60C2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1D626D" w:rsidRPr="004278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.2025</w:t>
      </w:r>
      <w:r w:rsidR="000B5C32" w:rsidRPr="004278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виконавчий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комітет  Київської  районної  в м. Полтаві  ради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C669F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281D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в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ради, як органу опіки та піклування, </w:t>
      </w:r>
      <w:r w:rsidR="001056ED" w:rsidRPr="001056ED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1056ED">
        <w:rPr>
          <w:rFonts w:ascii="Times New Roman" w:hAnsi="Times New Roman" w:cs="Times New Roman"/>
          <w:sz w:val="28"/>
          <w:szCs w:val="28"/>
          <w:lang w:val="uk-UA"/>
        </w:rPr>
        <w:t>до доцільності</w:t>
      </w:r>
      <w:r w:rsidR="00281D5D" w:rsidRPr="00281D5D">
        <w:rPr>
          <w:lang w:val="uk-UA"/>
        </w:rPr>
        <w:t xml:space="preserve"> </w:t>
      </w:r>
      <w:r w:rsidR="00281D5D">
        <w:rPr>
          <w:rFonts w:ascii="Times New Roman" w:hAnsi="Times New Roman" w:cs="Times New Roman"/>
          <w:sz w:val="28"/>
          <w:szCs w:val="28"/>
          <w:lang w:val="uk-UA"/>
        </w:rPr>
        <w:t xml:space="preserve"> позбавлення батьківських прав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281D5D"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53A0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A953A0" w:rsidRPr="00A953A0">
        <w:rPr>
          <w:rFonts w:ascii="Times New Roman" w:hAnsi="Times New Roman" w:cs="Times New Roman"/>
          <w:sz w:val="28"/>
          <w:szCs w:val="28"/>
          <w:lang w:val="uk-UA"/>
        </w:rPr>
        <w:t xml:space="preserve"> неповнолітньої доньки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A953A0" w:rsidRPr="00A953A0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(додаток).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6F2C69" w:rsidRDefault="000B5C32" w:rsidP="000B5C3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0B5C32" w:rsidRPr="007E424E" w:rsidRDefault="007E424E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E424E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Сергій СИНЯГІВСЬКИЙ</w:t>
      </w:r>
      <w:r w:rsidR="000B5C32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D55AA" w:rsidRDefault="004D55AA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Pr="000B5C32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171E8" w:rsidRPr="00D171E8" w:rsidRDefault="00D171E8" w:rsidP="00D171E8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D171E8" w:rsidRPr="00D171E8" w:rsidRDefault="00D171E8" w:rsidP="00D171E8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D171E8" w:rsidRPr="00D171E8" w:rsidRDefault="00D171E8" w:rsidP="00D171E8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D171E8" w:rsidRPr="00D171E8" w:rsidRDefault="00D171E8" w:rsidP="00D171E8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D171E8" w:rsidRPr="00D171E8" w:rsidRDefault="00281D5D" w:rsidP="00D171E8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23.09</w:t>
      </w:r>
      <w:r w:rsidR="00D171E8"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.2025  № </w:t>
      </w:r>
      <w:r w:rsidR="00F37B9A">
        <w:rPr>
          <w:rFonts w:ascii="Times New Roman" w:hAnsi="Times New Roman" w:cs="Times New Roman"/>
          <w:sz w:val="28"/>
          <w:szCs w:val="28"/>
          <w:lang w:val="uk-UA"/>
        </w:rPr>
        <w:t>238</w:t>
      </w:r>
      <w:bookmarkStart w:id="0" w:name="_GoBack"/>
      <w:bookmarkEnd w:id="0"/>
    </w:p>
    <w:p w:rsidR="00D171E8" w:rsidRPr="00D171E8" w:rsidRDefault="00D171E8" w:rsidP="00D17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71E8" w:rsidRPr="00D171E8" w:rsidRDefault="00D171E8" w:rsidP="00D17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71E8" w:rsidRPr="00D171E8" w:rsidRDefault="00D171E8" w:rsidP="00D17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71E8" w:rsidRPr="00D171E8" w:rsidRDefault="00D171E8" w:rsidP="00D17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71E8" w:rsidRPr="00D171E8" w:rsidRDefault="00D171E8" w:rsidP="00D171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D171E8" w:rsidRPr="00D171E8" w:rsidRDefault="00D171E8" w:rsidP="00D171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281D5D" w:rsidRPr="00281D5D" w:rsidRDefault="00D171E8" w:rsidP="00281D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як органу опіки та піклування, щодо </w:t>
      </w:r>
      <w:r w:rsidR="00281D5D"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</w:t>
      </w:r>
    </w:p>
    <w:p w:rsidR="00D171E8" w:rsidRPr="00D171E8" w:rsidRDefault="00281D5D" w:rsidP="00281D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батьківських прав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відносно </w:t>
      </w:r>
      <w:r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неповнолітньої доньки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ОСОБА1</w:t>
      </w:r>
    </w:p>
    <w:p w:rsidR="00D171E8" w:rsidRDefault="00D171E8" w:rsidP="00843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ухвали Київського районного суду м. Полтави, керуючись </w:t>
      </w:r>
      <w:proofErr w:type="spellStart"/>
      <w:r w:rsidRPr="00D171E8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. 19, 161 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281D5D"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171E8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281D5D" w:rsidRPr="00281D5D">
        <w:rPr>
          <w:lang w:val="uk-UA"/>
        </w:rPr>
        <w:t xml:space="preserve"> </w:t>
      </w:r>
      <w:r w:rsidR="00281D5D"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позбавлення батьківських прав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281D5D"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 відносно неповнолітньої доньки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 іншими відомостями, та копії документів, які мають відношення до справи встановив наступне. </w:t>
      </w:r>
    </w:p>
    <w:p w:rsidR="00281D5D" w:rsidRPr="00281D5D" w:rsidRDefault="00281D5D" w:rsidP="00281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 та 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 перебували у зареєстрованому шлюбі з 11.10.2003 року по 19.06.2018 р.</w:t>
      </w:r>
    </w:p>
    <w:p w:rsidR="00281D5D" w:rsidRPr="00281D5D" w:rsidRDefault="00281D5D" w:rsidP="00281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D5D">
        <w:rPr>
          <w:rFonts w:ascii="Times New Roman" w:hAnsi="Times New Roman" w:cs="Times New Roman"/>
          <w:sz w:val="28"/>
          <w:szCs w:val="28"/>
          <w:lang w:val="uk-UA"/>
        </w:rPr>
        <w:tab/>
        <w:t xml:space="preserve">У шлюбі у сторін народилося двоє дітей –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ОСОБА4</w:t>
      </w:r>
      <w:r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ОСОБА1</w:t>
      </w:r>
    </w:p>
    <w:p w:rsidR="00281D5D" w:rsidRPr="00281D5D" w:rsidRDefault="00281D5D" w:rsidP="00281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Рішенням Київського районного суду м. Полтави від 19.06.2018 року по справі №552/8447/17 визначено місце проживання вищевказаних малолітніх дітей з матір’ю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Pr="00281D5D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АДРЕСА1</w:t>
      </w:r>
    </w:p>
    <w:p w:rsidR="00281D5D" w:rsidRPr="00281D5D" w:rsidRDefault="00281D5D" w:rsidP="00281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Після вищевказаного рішення  Київського районного суду м. Полтави, мати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 разом з двома дітьми деякий час проживала в Республіці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, а батько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 проживав в Україні.</w:t>
      </w:r>
    </w:p>
    <w:p w:rsidR="00281D5D" w:rsidRPr="00281D5D" w:rsidRDefault="00281D5D" w:rsidP="00281D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D5D">
        <w:rPr>
          <w:rFonts w:ascii="Times New Roman" w:hAnsi="Times New Roman" w:cs="Times New Roman"/>
          <w:sz w:val="28"/>
          <w:szCs w:val="28"/>
          <w:lang w:val="uk-UA"/>
        </w:rPr>
        <w:t>При цьому, протягом з 2018 року по 2019 рік, батько відвідував дітей та їздив з ними на відпочинок, а діти разом з матір’ю приїздили до нього погостювати, що підтверджується відмітками у закордонному паспорті дітей.</w:t>
      </w:r>
    </w:p>
    <w:p w:rsidR="00281D5D" w:rsidRPr="00281D5D" w:rsidRDefault="00281D5D" w:rsidP="00281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Однак, коли в червні 2019 року діти разом з матір’ю приїхали в Україну до батька, матір 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 повідомила батька, що їй потрібно терміново повернутися до Республіки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 у справах.</w:t>
      </w:r>
    </w:p>
    <w:p w:rsidR="00281D5D" w:rsidRPr="00281D5D" w:rsidRDefault="00281D5D" w:rsidP="00281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D5D">
        <w:rPr>
          <w:rFonts w:ascii="Times New Roman" w:hAnsi="Times New Roman" w:cs="Times New Roman"/>
          <w:sz w:val="28"/>
          <w:szCs w:val="28"/>
          <w:lang w:val="uk-UA"/>
        </w:rPr>
        <w:t>Після цього мати більше до України не поверталася, а діти з 2019 року по теперішній час проживають разом з батьком.</w:t>
      </w:r>
    </w:p>
    <w:p w:rsidR="00281D5D" w:rsidRPr="00281D5D" w:rsidRDefault="00281D5D" w:rsidP="00281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Батько створив для дітей належні умови для проживання, займається їх вихованням та розвитком. </w:t>
      </w:r>
    </w:p>
    <w:p w:rsidR="00281D5D" w:rsidRPr="00281D5D" w:rsidRDefault="00281D5D" w:rsidP="00281D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Неповнолітня донька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 навчається в 10-А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 xml:space="preserve"> класі.</w:t>
      </w:r>
    </w:p>
    <w:p w:rsidR="00281D5D" w:rsidRPr="00281D5D" w:rsidRDefault="00281D5D" w:rsidP="00281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В характеристиці ліцею  зазначається, що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 виховується у неповній родині. Мати не проживає з родиною. Відповідальність за навчання та виховання неповнолітньої дитини залишається на батькові. Батько,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 приділяє увагу навчанню та вихованню доньки, відвідує батьківські збори, співпрацює з класним керівником.</w:t>
      </w:r>
    </w:p>
    <w:p w:rsidR="00281D5D" w:rsidRPr="00281D5D" w:rsidRDefault="00281D5D" w:rsidP="00281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D5D">
        <w:rPr>
          <w:rFonts w:ascii="Times New Roman" w:hAnsi="Times New Roman" w:cs="Times New Roman"/>
          <w:sz w:val="28"/>
          <w:szCs w:val="28"/>
          <w:lang w:val="uk-UA"/>
        </w:rPr>
        <w:t>Питання про позбавлення батьківських прав має вирішуватися виключно з урахуванням інтересів дитини, її безпеки та гармонійного розвитку.</w:t>
      </w:r>
    </w:p>
    <w:p w:rsidR="00D171E8" w:rsidRPr="00D171E8" w:rsidRDefault="00D171E8" w:rsidP="00843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lastRenderedPageBreak/>
        <w:t>Беручи до уваги вищевикладені відомості по справі, рішення комісії з питань захисту прав дитини виконкому Київської р</w:t>
      </w:r>
      <w:r w:rsidR="00281D5D">
        <w:rPr>
          <w:rFonts w:ascii="Times New Roman" w:hAnsi="Times New Roman" w:cs="Times New Roman"/>
          <w:sz w:val="28"/>
          <w:szCs w:val="28"/>
          <w:lang w:val="uk-UA"/>
        </w:rPr>
        <w:t>айонної в м. Полтаві ради від 17.09</w:t>
      </w:r>
      <w:r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.2025, керуючись </w:t>
      </w:r>
      <w:proofErr w:type="spellStart"/>
      <w:r w:rsidRPr="00D171E8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. 19, 161 Сімейного кодексу України, п.72 постанови Кабінету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ради, як орган опіки та піклування, вважає за доцільне </w:t>
      </w:r>
      <w:r w:rsidR="00281D5D" w:rsidRPr="00281D5D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281D5D">
        <w:rPr>
          <w:rFonts w:ascii="Times New Roman" w:hAnsi="Times New Roman" w:cs="Times New Roman"/>
          <w:sz w:val="28"/>
          <w:szCs w:val="28"/>
          <w:lang w:val="uk-UA"/>
        </w:rPr>
        <w:t xml:space="preserve">збавити </w:t>
      </w:r>
      <w:r w:rsidR="00281D5D" w:rsidRPr="00281D5D">
        <w:rPr>
          <w:rFonts w:ascii="Times New Roman" w:hAnsi="Times New Roman" w:cs="Times New Roman"/>
          <w:sz w:val="28"/>
          <w:szCs w:val="28"/>
          <w:lang w:val="uk-UA"/>
        </w:rPr>
        <w:t>ба</w:t>
      </w:r>
      <w:r w:rsidR="00281D5D">
        <w:rPr>
          <w:rFonts w:ascii="Times New Roman" w:hAnsi="Times New Roman" w:cs="Times New Roman"/>
          <w:sz w:val="28"/>
          <w:szCs w:val="28"/>
          <w:lang w:val="uk-UA"/>
        </w:rPr>
        <w:t xml:space="preserve">тьківських прав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281D5D" w:rsidRPr="00281D5D">
        <w:rPr>
          <w:rFonts w:ascii="Times New Roman" w:hAnsi="Times New Roman" w:cs="Times New Roman"/>
          <w:sz w:val="28"/>
          <w:szCs w:val="28"/>
          <w:lang w:val="uk-UA"/>
        </w:rPr>
        <w:t xml:space="preserve"> відносно неповнолітньої доньки </w:t>
      </w:r>
      <w:r w:rsidR="008432C1">
        <w:rPr>
          <w:rFonts w:ascii="Times New Roman" w:hAnsi="Times New Roman" w:cs="Times New Roman"/>
          <w:sz w:val="28"/>
          <w:szCs w:val="28"/>
          <w:lang w:val="uk-UA"/>
        </w:rPr>
        <w:t>ОСОБА1</w:t>
      </w:r>
    </w:p>
    <w:p w:rsidR="00D171E8" w:rsidRPr="00D171E8" w:rsidRDefault="00D171E8" w:rsidP="00D17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71E8" w:rsidRPr="00D171E8" w:rsidRDefault="00D171E8" w:rsidP="00D17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  <w:r w:rsidRPr="00D171E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171E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171E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171E8">
        <w:rPr>
          <w:rFonts w:ascii="Times New Roman" w:hAnsi="Times New Roman" w:cs="Times New Roman"/>
          <w:sz w:val="28"/>
          <w:szCs w:val="28"/>
          <w:lang w:val="uk-UA"/>
        </w:rPr>
        <w:tab/>
        <w:t>Світлана ТРИГУБЕНКО</w:t>
      </w:r>
    </w:p>
    <w:p w:rsidR="00D171E8" w:rsidRPr="00D171E8" w:rsidRDefault="00D171E8" w:rsidP="00D17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71E8" w:rsidRPr="00D171E8" w:rsidRDefault="00D171E8" w:rsidP="00D17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582A" w:rsidRPr="00634F97" w:rsidRDefault="00D171E8" w:rsidP="00D171E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634F97">
        <w:rPr>
          <w:rFonts w:ascii="Times New Roman" w:hAnsi="Times New Roman" w:cs="Times New Roman"/>
          <w:sz w:val="20"/>
          <w:szCs w:val="20"/>
          <w:lang w:val="uk-UA"/>
        </w:rPr>
        <w:t xml:space="preserve">Інна ЛУЧКО, 56-40-21  </w:t>
      </w:r>
      <w:r w:rsidRPr="00634F97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634F97">
        <w:rPr>
          <w:rFonts w:ascii="Times New Roman" w:hAnsi="Times New Roman" w:cs="Times New Roman"/>
          <w:sz w:val="20"/>
          <w:szCs w:val="20"/>
          <w:lang w:val="uk-UA"/>
        </w:rPr>
        <w:tab/>
      </w:r>
    </w:p>
    <w:sectPr w:rsidR="0013582A" w:rsidRPr="00634F97" w:rsidSect="00B657D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184" w:rsidRDefault="00F87184" w:rsidP="008D22CD">
      <w:pPr>
        <w:spacing w:after="0" w:line="240" w:lineRule="auto"/>
      </w:pPr>
      <w:r>
        <w:separator/>
      </w:r>
    </w:p>
  </w:endnote>
  <w:endnote w:type="continuationSeparator" w:id="0">
    <w:p w:rsidR="00F87184" w:rsidRDefault="00F87184" w:rsidP="008D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184" w:rsidRDefault="00F87184" w:rsidP="008D22CD">
      <w:pPr>
        <w:spacing w:after="0" w:line="240" w:lineRule="auto"/>
      </w:pPr>
      <w:r>
        <w:separator/>
      </w:r>
    </w:p>
  </w:footnote>
  <w:footnote w:type="continuationSeparator" w:id="0">
    <w:p w:rsidR="00F87184" w:rsidRDefault="00F87184" w:rsidP="008D2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CC27F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02575"/>
    <w:rsid w:val="00004E3A"/>
    <w:rsid w:val="000056B3"/>
    <w:rsid w:val="00006D83"/>
    <w:rsid w:val="00020101"/>
    <w:rsid w:val="000211F6"/>
    <w:rsid w:val="000214C7"/>
    <w:rsid w:val="00026EF8"/>
    <w:rsid w:val="00027D0B"/>
    <w:rsid w:val="00031F89"/>
    <w:rsid w:val="00046992"/>
    <w:rsid w:val="00065C00"/>
    <w:rsid w:val="000716D4"/>
    <w:rsid w:val="000805E5"/>
    <w:rsid w:val="00087086"/>
    <w:rsid w:val="000873E1"/>
    <w:rsid w:val="00090A9E"/>
    <w:rsid w:val="000919E2"/>
    <w:rsid w:val="000965D9"/>
    <w:rsid w:val="000A1C44"/>
    <w:rsid w:val="000A32F9"/>
    <w:rsid w:val="000A4ADC"/>
    <w:rsid w:val="000A4D05"/>
    <w:rsid w:val="000B5C32"/>
    <w:rsid w:val="000B6107"/>
    <w:rsid w:val="000D4A70"/>
    <w:rsid w:val="000E18EB"/>
    <w:rsid w:val="001056ED"/>
    <w:rsid w:val="00113CD0"/>
    <w:rsid w:val="00130D53"/>
    <w:rsid w:val="00134406"/>
    <w:rsid w:val="0013582A"/>
    <w:rsid w:val="001472FB"/>
    <w:rsid w:val="001604D1"/>
    <w:rsid w:val="00170F92"/>
    <w:rsid w:val="00172B77"/>
    <w:rsid w:val="00186EA7"/>
    <w:rsid w:val="0019505A"/>
    <w:rsid w:val="001B3E4F"/>
    <w:rsid w:val="001B7DE9"/>
    <w:rsid w:val="001C070D"/>
    <w:rsid w:val="001C507D"/>
    <w:rsid w:val="001C614C"/>
    <w:rsid w:val="001D0C72"/>
    <w:rsid w:val="001D127D"/>
    <w:rsid w:val="001D626D"/>
    <w:rsid w:val="001F0A79"/>
    <w:rsid w:val="001F159D"/>
    <w:rsid w:val="001F2257"/>
    <w:rsid w:val="002003E1"/>
    <w:rsid w:val="00204839"/>
    <w:rsid w:val="00207370"/>
    <w:rsid w:val="0021170A"/>
    <w:rsid w:val="00216A77"/>
    <w:rsid w:val="002203E3"/>
    <w:rsid w:val="002249AF"/>
    <w:rsid w:val="00230E93"/>
    <w:rsid w:val="00237559"/>
    <w:rsid w:val="0024641B"/>
    <w:rsid w:val="00250F0E"/>
    <w:rsid w:val="002615F0"/>
    <w:rsid w:val="00270339"/>
    <w:rsid w:val="00271497"/>
    <w:rsid w:val="00281D5D"/>
    <w:rsid w:val="002B0584"/>
    <w:rsid w:val="002C2298"/>
    <w:rsid w:val="002C5BC5"/>
    <w:rsid w:val="002E04E0"/>
    <w:rsid w:val="002E3A55"/>
    <w:rsid w:val="002E7F1B"/>
    <w:rsid w:val="002F4D7B"/>
    <w:rsid w:val="002F5907"/>
    <w:rsid w:val="002F686D"/>
    <w:rsid w:val="00320398"/>
    <w:rsid w:val="00322B8E"/>
    <w:rsid w:val="00323628"/>
    <w:rsid w:val="0032374F"/>
    <w:rsid w:val="0033698B"/>
    <w:rsid w:val="00336EE5"/>
    <w:rsid w:val="003442B6"/>
    <w:rsid w:val="0034607A"/>
    <w:rsid w:val="00355FF8"/>
    <w:rsid w:val="00382F7D"/>
    <w:rsid w:val="00390AC9"/>
    <w:rsid w:val="00397391"/>
    <w:rsid w:val="003A72CF"/>
    <w:rsid w:val="003A7473"/>
    <w:rsid w:val="003C5AED"/>
    <w:rsid w:val="003F0532"/>
    <w:rsid w:val="003F7141"/>
    <w:rsid w:val="00410120"/>
    <w:rsid w:val="00410FC9"/>
    <w:rsid w:val="0041568B"/>
    <w:rsid w:val="00423B87"/>
    <w:rsid w:val="00424E62"/>
    <w:rsid w:val="00426725"/>
    <w:rsid w:val="00427819"/>
    <w:rsid w:val="00432CB2"/>
    <w:rsid w:val="00450928"/>
    <w:rsid w:val="00454477"/>
    <w:rsid w:val="00455001"/>
    <w:rsid w:val="00455335"/>
    <w:rsid w:val="00456ACC"/>
    <w:rsid w:val="00470101"/>
    <w:rsid w:val="00470804"/>
    <w:rsid w:val="00473B86"/>
    <w:rsid w:val="004850FD"/>
    <w:rsid w:val="0049555E"/>
    <w:rsid w:val="004A4E1B"/>
    <w:rsid w:val="004B019B"/>
    <w:rsid w:val="004B5A88"/>
    <w:rsid w:val="004C5739"/>
    <w:rsid w:val="004D0974"/>
    <w:rsid w:val="004D3979"/>
    <w:rsid w:val="004D55AA"/>
    <w:rsid w:val="004E7FFA"/>
    <w:rsid w:val="004F534D"/>
    <w:rsid w:val="004F563C"/>
    <w:rsid w:val="00503F0B"/>
    <w:rsid w:val="0052146F"/>
    <w:rsid w:val="0052559E"/>
    <w:rsid w:val="005300AD"/>
    <w:rsid w:val="00530A10"/>
    <w:rsid w:val="005355DE"/>
    <w:rsid w:val="00537DAD"/>
    <w:rsid w:val="005414E3"/>
    <w:rsid w:val="00541668"/>
    <w:rsid w:val="0056206C"/>
    <w:rsid w:val="00562C03"/>
    <w:rsid w:val="005757A4"/>
    <w:rsid w:val="00581439"/>
    <w:rsid w:val="005833CE"/>
    <w:rsid w:val="0058543F"/>
    <w:rsid w:val="00587D2C"/>
    <w:rsid w:val="005B143F"/>
    <w:rsid w:val="005D1B19"/>
    <w:rsid w:val="005D6C03"/>
    <w:rsid w:val="005E1EF4"/>
    <w:rsid w:val="005E4799"/>
    <w:rsid w:val="005E4FCD"/>
    <w:rsid w:val="005F1353"/>
    <w:rsid w:val="005F754B"/>
    <w:rsid w:val="006003FA"/>
    <w:rsid w:val="006005AD"/>
    <w:rsid w:val="00607E64"/>
    <w:rsid w:val="00611E86"/>
    <w:rsid w:val="00616F6C"/>
    <w:rsid w:val="0062043E"/>
    <w:rsid w:val="0062489C"/>
    <w:rsid w:val="00626FF6"/>
    <w:rsid w:val="0063002B"/>
    <w:rsid w:val="00634447"/>
    <w:rsid w:val="00634F97"/>
    <w:rsid w:val="006454DD"/>
    <w:rsid w:val="00661B77"/>
    <w:rsid w:val="00664C1B"/>
    <w:rsid w:val="00665711"/>
    <w:rsid w:val="00667E49"/>
    <w:rsid w:val="00671302"/>
    <w:rsid w:val="00674C2E"/>
    <w:rsid w:val="00683C9D"/>
    <w:rsid w:val="006859AC"/>
    <w:rsid w:val="00686437"/>
    <w:rsid w:val="0069650A"/>
    <w:rsid w:val="006A7BA5"/>
    <w:rsid w:val="006B047F"/>
    <w:rsid w:val="006C155C"/>
    <w:rsid w:val="006C25B0"/>
    <w:rsid w:val="006C488F"/>
    <w:rsid w:val="006C79B1"/>
    <w:rsid w:val="006D0014"/>
    <w:rsid w:val="006D0384"/>
    <w:rsid w:val="006D1E8C"/>
    <w:rsid w:val="006D46F6"/>
    <w:rsid w:val="006E0458"/>
    <w:rsid w:val="006F0E51"/>
    <w:rsid w:val="006F2C69"/>
    <w:rsid w:val="006F4C0B"/>
    <w:rsid w:val="006F671B"/>
    <w:rsid w:val="007017EC"/>
    <w:rsid w:val="0070575F"/>
    <w:rsid w:val="007153C9"/>
    <w:rsid w:val="00724FD5"/>
    <w:rsid w:val="0072505F"/>
    <w:rsid w:val="00725648"/>
    <w:rsid w:val="007260E8"/>
    <w:rsid w:val="00742E70"/>
    <w:rsid w:val="007542EE"/>
    <w:rsid w:val="00766014"/>
    <w:rsid w:val="00767409"/>
    <w:rsid w:val="00771C24"/>
    <w:rsid w:val="00785B89"/>
    <w:rsid w:val="00787BFE"/>
    <w:rsid w:val="00791193"/>
    <w:rsid w:val="00794D11"/>
    <w:rsid w:val="007A4B85"/>
    <w:rsid w:val="007A5289"/>
    <w:rsid w:val="007B2399"/>
    <w:rsid w:val="007C6AA0"/>
    <w:rsid w:val="007D5E8D"/>
    <w:rsid w:val="007E424E"/>
    <w:rsid w:val="007E7F6A"/>
    <w:rsid w:val="007F0458"/>
    <w:rsid w:val="0080449D"/>
    <w:rsid w:val="00823465"/>
    <w:rsid w:val="008237DF"/>
    <w:rsid w:val="00836977"/>
    <w:rsid w:val="008432C1"/>
    <w:rsid w:val="0084532A"/>
    <w:rsid w:val="0084609D"/>
    <w:rsid w:val="008504A7"/>
    <w:rsid w:val="0085384B"/>
    <w:rsid w:val="00856994"/>
    <w:rsid w:val="00860260"/>
    <w:rsid w:val="008627CD"/>
    <w:rsid w:val="00870D05"/>
    <w:rsid w:val="00872479"/>
    <w:rsid w:val="00874E90"/>
    <w:rsid w:val="00875A7F"/>
    <w:rsid w:val="0089038A"/>
    <w:rsid w:val="008A28A6"/>
    <w:rsid w:val="008A4E0E"/>
    <w:rsid w:val="008B5435"/>
    <w:rsid w:val="008B7ABD"/>
    <w:rsid w:val="008C4B98"/>
    <w:rsid w:val="008C4FAE"/>
    <w:rsid w:val="008C6AC7"/>
    <w:rsid w:val="008D22CD"/>
    <w:rsid w:val="008D62B3"/>
    <w:rsid w:val="008D6CB6"/>
    <w:rsid w:val="008F535E"/>
    <w:rsid w:val="008F66F0"/>
    <w:rsid w:val="00900FDC"/>
    <w:rsid w:val="00901693"/>
    <w:rsid w:val="0090779A"/>
    <w:rsid w:val="00910E3D"/>
    <w:rsid w:val="0091199A"/>
    <w:rsid w:val="00921A82"/>
    <w:rsid w:val="00926803"/>
    <w:rsid w:val="00931B04"/>
    <w:rsid w:val="00934D9E"/>
    <w:rsid w:val="009434CB"/>
    <w:rsid w:val="00955EA0"/>
    <w:rsid w:val="0098095C"/>
    <w:rsid w:val="00986AB2"/>
    <w:rsid w:val="00994F1D"/>
    <w:rsid w:val="009A3A59"/>
    <w:rsid w:val="009B6E58"/>
    <w:rsid w:val="009B7C15"/>
    <w:rsid w:val="009C7781"/>
    <w:rsid w:val="009D5BC9"/>
    <w:rsid w:val="009E3C04"/>
    <w:rsid w:val="009F307B"/>
    <w:rsid w:val="009F61A4"/>
    <w:rsid w:val="00A064E7"/>
    <w:rsid w:val="00A11920"/>
    <w:rsid w:val="00A17AB5"/>
    <w:rsid w:val="00A244C4"/>
    <w:rsid w:val="00A27C9F"/>
    <w:rsid w:val="00A3122F"/>
    <w:rsid w:val="00A34FBC"/>
    <w:rsid w:val="00A43016"/>
    <w:rsid w:val="00A4711E"/>
    <w:rsid w:val="00A611EA"/>
    <w:rsid w:val="00A65A96"/>
    <w:rsid w:val="00A76C68"/>
    <w:rsid w:val="00A77B66"/>
    <w:rsid w:val="00A807F4"/>
    <w:rsid w:val="00A830FC"/>
    <w:rsid w:val="00A92357"/>
    <w:rsid w:val="00A93D86"/>
    <w:rsid w:val="00A94993"/>
    <w:rsid w:val="00A953A0"/>
    <w:rsid w:val="00A95EAC"/>
    <w:rsid w:val="00A97B81"/>
    <w:rsid w:val="00AC6427"/>
    <w:rsid w:val="00AD0203"/>
    <w:rsid w:val="00AD0A1D"/>
    <w:rsid w:val="00AD36F5"/>
    <w:rsid w:val="00AE42AC"/>
    <w:rsid w:val="00AF499D"/>
    <w:rsid w:val="00AF5323"/>
    <w:rsid w:val="00AF5F07"/>
    <w:rsid w:val="00B17181"/>
    <w:rsid w:val="00B241FC"/>
    <w:rsid w:val="00B31B10"/>
    <w:rsid w:val="00B35540"/>
    <w:rsid w:val="00B36835"/>
    <w:rsid w:val="00B55481"/>
    <w:rsid w:val="00B57FCD"/>
    <w:rsid w:val="00B657D0"/>
    <w:rsid w:val="00B71DD7"/>
    <w:rsid w:val="00B71F7C"/>
    <w:rsid w:val="00B76930"/>
    <w:rsid w:val="00B80424"/>
    <w:rsid w:val="00B84408"/>
    <w:rsid w:val="00BB025F"/>
    <w:rsid w:val="00BC0A6A"/>
    <w:rsid w:val="00BC4B40"/>
    <w:rsid w:val="00BC79EE"/>
    <w:rsid w:val="00BD0539"/>
    <w:rsid w:val="00BD344D"/>
    <w:rsid w:val="00BF5AE6"/>
    <w:rsid w:val="00C00025"/>
    <w:rsid w:val="00C02C83"/>
    <w:rsid w:val="00C0688C"/>
    <w:rsid w:val="00C0710D"/>
    <w:rsid w:val="00C17EDC"/>
    <w:rsid w:val="00C25C02"/>
    <w:rsid w:val="00C26AEE"/>
    <w:rsid w:val="00C46E7D"/>
    <w:rsid w:val="00C64F38"/>
    <w:rsid w:val="00C65550"/>
    <w:rsid w:val="00C669F6"/>
    <w:rsid w:val="00C777F9"/>
    <w:rsid w:val="00C84BD6"/>
    <w:rsid w:val="00C87FAF"/>
    <w:rsid w:val="00C924AB"/>
    <w:rsid w:val="00C9704C"/>
    <w:rsid w:val="00CA2D42"/>
    <w:rsid w:val="00CA3D03"/>
    <w:rsid w:val="00CB7BB9"/>
    <w:rsid w:val="00CF6885"/>
    <w:rsid w:val="00D004B6"/>
    <w:rsid w:val="00D01ED0"/>
    <w:rsid w:val="00D0330B"/>
    <w:rsid w:val="00D138BE"/>
    <w:rsid w:val="00D15BA6"/>
    <w:rsid w:val="00D171E8"/>
    <w:rsid w:val="00D24C7F"/>
    <w:rsid w:val="00D42B4E"/>
    <w:rsid w:val="00D44C8F"/>
    <w:rsid w:val="00D459EB"/>
    <w:rsid w:val="00D46942"/>
    <w:rsid w:val="00D47318"/>
    <w:rsid w:val="00D521D8"/>
    <w:rsid w:val="00D52C5D"/>
    <w:rsid w:val="00D56A95"/>
    <w:rsid w:val="00D716BD"/>
    <w:rsid w:val="00D7359D"/>
    <w:rsid w:val="00D90F0A"/>
    <w:rsid w:val="00DA35AA"/>
    <w:rsid w:val="00DA5C97"/>
    <w:rsid w:val="00DA7CD4"/>
    <w:rsid w:val="00DB0ADA"/>
    <w:rsid w:val="00DB49FB"/>
    <w:rsid w:val="00DB4BF8"/>
    <w:rsid w:val="00DC4A6E"/>
    <w:rsid w:val="00DD7AF3"/>
    <w:rsid w:val="00DE0943"/>
    <w:rsid w:val="00DE50D7"/>
    <w:rsid w:val="00DF1C8E"/>
    <w:rsid w:val="00DF5B0A"/>
    <w:rsid w:val="00E03DDE"/>
    <w:rsid w:val="00E16926"/>
    <w:rsid w:val="00E16E6F"/>
    <w:rsid w:val="00E1764E"/>
    <w:rsid w:val="00E17CCB"/>
    <w:rsid w:val="00E26DBF"/>
    <w:rsid w:val="00E33B33"/>
    <w:rsid w:val="00E47ACD"/>
    <w:rsid w:val="00E52F6F"/>
    <w:rsid w:val="00E53F61"/>
    <w:rsid w:val="00E54FB7"/>
    <w:rsid w:val="00E75D8F"/>
    <w:rsid w:val="00E8201E"/>
    <w:rsid w:val="00E86BCC"/>
    <w:rsid w:val="00E901F9"/>
    <w:rsid w:val="00E902F0"/>
    <w:rsid w:val="00E9617B"/>
    <w:rsid w:val="00E969A6"/>
    <w:rsid w:val="00E9721D"/>
    <w:rsid w:val="00EA4C87"/>
    <w:rsid w:val="00EA6DBD"/>
    <w:rsid w:val="00ED0D18"/>
    <w:rsid w:val="00ED67CF"/>
    <w:rsid w:val="00ED6D44"/>
    <w:rsid w:val="00EF4793"/>
    <w:rsid w:val="00EF484F"/>
    <w:rsid w:val="00EF5DE8"/>
    <w:rsid w:val="00F00DC2"/>
    <w:rsid w:val="00F06FDC"/>
    <w:rsid w:val="00F11EB4"/>
    <w:rsid w:val="00F17796"/>
    <w:rsid w:val="00F3642E"/>
    <w:rsid w:val="00F37B9A"/>
    <w:rsid w:val="00F46696"/>
    <w:rsid w:val="00F53C42"/>
    <w:rsid w:val="00F55E00"/>
    <w:rsid w:val="00F60C24"/>
    <w:rsid w:val="00F84491"/>
    <w:rsid w:val="00F87184"/>
    <w:rsid w:val="00F93604"/>
    <w:rsid w:val="00F97453"/>
    <w:rsid w:val="00FA367B"/>
    <w:rsid w:val="00FB25EA"/>
    <w:rsid w:val="00FC10B5"/>
    <w:rsid w:val="00FC4D5E"/>
    <w:rsid w:val="00FD4AA9"/>
    <w:rsid w:val="00FD7126"/>
    <w:rsid w:val="00FD7DC9"/>
    <w:rsid w:val="00FE47D7"/>
    <w:rsid w:val="00FF3CBD"/>
    <w:rsid w:val="00FF42A0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4C0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00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02575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ED0D18"/>
    <w:pPr>
      <w:numPr>
        <w:numId w:val="1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D22CD"/>
  </w:style>
  <w:style w:type="paragraph" w:styleId="a8">
    <w:name w:val="footer"/>
    <w:basedOn w:val="a0"/>
    <w:link w:val="a9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8D22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04587-619B-4957-840F-5E0A1EE68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2302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User</cp:lastModifiedBy>
  <cp:revision>467</cp:revision>
  <cp:lastPrinted>2025-08-12T15:30:00Z</cp:lastPrinted>
  <dcterms:created xsi:type="dcterms:W3CDTF">2015-01-21T11:35:00Z</dcterms:created>
  <dcterms:modified xsi:type="dcterms:W3CDTF">2025-08-25T21:42:00Z</dcterms:modified>
</cp:coreProperties>
</file>